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42" w:rsidRDefault="00787942" w:rsidP="007738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Praktische Aufgabe:</w:t>
      </w:r>
    </w:p>
    <w:p w:rsidR="00787942" w:rsidRPr="00787942" w:rsidRDefault="00787942" w:rsidP="00773852">
      <w:pPr>
        <w:pStyle w:val="Listenabsatz"/>
        <w:numPr>
          <w:ilvl w:val="0"/>
          <w:numId w:val="7"/>
        </w:numPr>
        <w:spacing w:before="360" w:after="360" w:line="240" w:lineRule="auto"/>
        <w:ind w:hanging="357"/>
      </w:pPr>
      <w:r w:rsidRPr="00787942">
        <w:rPr>
          <w:rFonts w:cs="Arial"/>
        </w:rPr>
        <w:t xml:space="preserve">Setze </w:t>
      </w:r>
      <w:r w:rsidRPr="00787942">
        <w:rPr>
          <w:rFonts w:cs="Arial"/>
          <w:lang w:val="de-AT"/>
        </w:rPr>
        <w:t>Tabstopps</w:t>
      </w:r>
      <w:r w:rsidRPr="00787942">
        <w:rPr>
          <w:rFonts w:cs="Arial"/>
        </w:rPr>
        <w:t xml:space="preserve"> wie in der Zeile Belgien:</w:t>
      </w:r>
      <w:r w:rsidRPr="00787942">
        <w:rPr>
          <w:rFonts w:cs="Arial"/>
        </w:rPr>
        <w:br/>
        <w:t>Position 5,50 cm, Links</w:t>
      </w:r>
      <w:r w:rsidRPr="00787942">
        <w:rPr>
          <w:rFonts w:cs="Arial"/>
        </w:rPr>
        <w:br/>
        <w:t>Position 10,5 cm, Dezimal</w:t>
      </w:r>
      <w:r w:rsidRPr="00787942">
        <w:rPr>
          <w:rFonts w:cs="Arial"/>
        </w:rPr>
        <w:br/>
        <w:t>Position 14,50 cm Dezimal</w:t>
      </w:r>
      <w:r w:rsidRPr="00787942">
        <w:rPr>
          <w:rFonts w:cs="Arial"/>
        </w:rPr>
        <w:br/>
      </w:r>
      <w:r w:rsidRPr="00787942">
        <w:rPr>
          <w:i/>
          <w:color w:val="323E4F" w:themeColor="text2" w:themeShade="BF"/>
        </w:rPr>
        <w:t>Markiere die Zeilen von Bulgarien bis Vereinigtes Königreich / Register Start / Gruppe Absatz / Dialogfeld Absatz anzeigen / Tabstopps</w:t>
      </w:r>
    </w:p>
    <w:p w:rsidR="00787942" w:rsidRDefault="00787942" w:rsidP="00773852">
      <w:pPr>
        <w:pStyle w:val="Listenabsatz"/>
        <w:spacing w:before="360" w:after="360" w:line="240" w:lineRule="auto"/>
        <w:ind w:left="360"/>
      </w:pPr>
    </w:p>
    <w:p w:rsidR="00787942" w:rsidRPr="00787942" w:rsidRDefault="00787942" w:rsidP="00773852">
      <w:pPr>
        <w:pStyle w:val="berschrift1"/>
      </w:pPr>
      <w:r w:rsidRPr="00787942">
        <w:t xml:space="preserve">Länder </w:t>
      </w:r>
      <w:r w:rsidRPr="00787942">
        <w:rPr>
          <w:lang w:val="de-AT"/>
        </w:rPr>
        <w:t>der</w:t>
      </w:r>
      <w:r w:rsidRPr="00787942">
        <w:t xml:space="preserve"> EU</w:t>
      </w:r>
    </w:p>
    <w:p w:rsidR="00787942" w:rsidRPr="00773ADB" w:rsidRDefault="00787942" w:rsidP="00773852">
      <w:pPr>
        <w:pStyle w:val="Textkrper2"/>
        <w:pBdr>
          <w:bottom w:val="single" w:sz="4" w:space="1" w:color="auto"/>
        </w:pBdr>
        <w:tabs>
          <w:tab w:val="left" w:pos="2977"/>
          <w:tab w:val="right" w:pos="6379"/>
          <w:tab w:val="right" w:pos="8931"/>
        </w:tabs>
        <w:ind w:left="357"/>
        <w:rPr>
          <w:rFonts w:asciiTheme="minorHAnsi" w:hAnsiTheme="minorHAnsi" w:cs="Arial"/>
          <w:b w:val="0"/>
          <w:color w:val="000000" w:themeColor="text1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Land</w:t>
      </w:r>
      <w:r w:rsidRPr="00773ADB">
        <w:rPr>
          <w:rFonts w:asciiTheme="minorHAnsi" w:hAnsiTheme="minorHAnsi" w:cs="Arial"/>
          <w:b w:val="0"/>
          <w:color w:val="000000" w:themeColor="text1"/>
        </w:rPr>
        <w:tab/>
      </w:r>
      <w:proofErr w:type="spellStart"/>
      <w:r w:rsidRPr="00773ADB">
        <w:rPr>
          <w:rFonts w:asciiTheme="minorHAnsi" w:hAnsiTheme="minorHAnsi" w:cs="Arial"/>
          <w:b w:val="0"/>
          <w:color w:val="000000" w:themeColor="text1"/>
        </w:rPr>
        <w:t>Land</w:t>
      </w:r>
      <w:proofErr w:type="spellEnd"/>
      <w:r w:rsidRPr="00773ADB">
        <w:rPr>
          <w:rFonts w:asciiTheme="minorHAnsi" w:hAnsiTheme="minorHAnsi" w:cs="Arial"/>
          <w:b w:val="0"/>
          <w:color w:val="000000" w:themeColor="text1"/>
        </w:rPr>
        <w:tab/>
        <w:t>Fläche in 1 000 km²</w:t>
      </w:r>
      <w:r w:rsidRPr="00773ADB">
        <w:rPr>
          <w:rFonts w:asciiTheme="minorHAnsi" w:hAnsiTheme="minorHAnsi" w:cs="Arial"/>
          <w:b w:val="0"/>
          <w:color w:val="000000" w:themeColor="text1"/>
        </w:rPr>
        <w:tab/>
        <w:t>Einwohner in 1.000</w:t>
      </w:r>
    </w:p>
    <w:p w:rsidR="00787942" w:rsidRPr="00773ADB" w:rsidRDefault="00787942" w:rsidP="00773852">
      <w:pPr>
        <w:pStyle w:val="Textkrper2"/>
        <w:tabs>
          <w:tab w:val="left" w:pos="3119"/>
          <w:tab w:val="decimal" w:pos="5954"/>
          <w:tab w:val="decimal" w:pos="8222"/>
        </w:tabs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Belgien  </w:t>
      </w:r>
      <w:r w:rsidRPr="00773ADB">
        <w:rPr>
          <w:rFonts w:asciiTheme="minorHAnsi" w:hAnsiTheme="minorHAnsi" w:cs="Arial"/>
          <w:b w:val="0"/>
        </w:rPr>
        <w:tab/>
      </w:r>
      <w:proofErr w:type="gramEnd"/>
      <w:r w:rsidRPr="00773ADB">
        <w:rPr>
          <w:rFonts w:asciiTheme="minorHAnsi" w:hAnsiTheme="minorHAnsi" w:cs="Arial"/>
          <w:b w:val="0"/>
          <w:color w:val="222A35" w:themeColor="text2" w:themeShade="80"/>
        </w:rPr>
        <w:t>BE</w:t>
      </w:r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</w:t>
      </w:r>
      <w:r w:rsidRPr="00773ADB">
        <w:rPr>
          <w:rFonts w:asciiTheme="minorHAnsi" w:hAnsiTheme="minorHAnsi" w:cs="Arial"/>
          <w:b w:val="0"/>
          <w:color w:val="525252" w:themeColor="accent3" w:themeShade="80"/>
        </w:rPr>
        <w:tab/>
        <w:t>30,3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</w:rPr>
        <w:tab/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10918,4</w:t>
      </w:r>
    </w:p>
    <w:p w:rsidR="00787942" w:rsidRPr="00773ADB" w:rsidRDefault="00787942" w:rsidP="00773852">
      <w:pPr>
        <w:pStyle w:val="Textkrper2"/>
        <w:tabs>
          <w:tab w:val="left" w:pos="3119"/>
        </w:tabs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Bulgarien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BG</w:t>
      </w:r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111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7504,9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Tschechische </w:t>
      </w:r>
      <w:proofErr w:type="gramStart"/>
      <w:r w:rsidRPr="00773ADB">
        <w:rPr>
          <w:rFonts w:asciiTheme="minorHAnsi" w:hAnsiTheme="minorHAnsi" w:cs="Arial"/>
          <w:b w:val="0"/>
        </w:rPr>
        <w:t xml:space="preserve">Republik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CZ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77,3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10532,8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Dänemark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DK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43,1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5560,6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Deutschland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DE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357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81751,6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Estland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EE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43,4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1340,2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Irland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IE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68,4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4480,2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Griechenland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EL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130,7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11329,6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Spanien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ES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506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46152,9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Frankreich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FR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544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65075,3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Italien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IT</w:t>
      </w:r>
      <w:proofErr w:type="gramEnd"/>
      <w:r w:rsidRPr="00773ADB">
        <w:rPr>
          <w:rFonts w:asciiTheme="minorHAnsi" w:hAnsiTheme="minorHAnsi" w:cs="Arial"/>
          <w:b w:val="0"/>
          <w:color w:val="222A35" w:themeColor="text2" w:themeShade="80"/>
        </w:rPr>
        <w:t xml:space="preserve"> </w:t>
      </w:r>
      <w:r w:rsidRPr="00773ADB">
        <w:rPr>
          <w:rFonts w:asciiTheme="minorHAnsi" w:hAnsiTheme="minorHAnsi" w:cs="Arial"/>
          <w:b w:val="0"/>
          <w:color w:val="525252" w:themeColor="accent3" w:themeShade="80"/>
        </w:rPr>
        <w:t>295,1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60626,4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Zypern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CY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9,3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804,4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Lettland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LV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62,3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2229,6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Litauen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LT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62,7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3244,6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Luxemburg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LU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2,6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511,8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Ungarn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HU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93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9986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Malta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MT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417,6</w:t>
      </w:r>
      <w:bookmarkStart w:id="0" w:name="_GoBack"/>
      <w:bookmarkEnd w:id="0"/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Niederlande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NL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33,8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16655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Österreich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AT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82,5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8404,3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Polen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PL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312,7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38200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Portugal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PT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91,9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10637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Rumänien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RO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230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21413,8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Slowenien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SI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20,1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2050,2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Slowakei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SK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49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5435,3</w:t>
      </w:r>
    </w:p>
    <w:p w:rsidR="00787942" w:rsidRPr="00773ADB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Finnland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FI</w:t>
      </w:r>
      <w:proofErr w:type="gramEnd"/>
      <w:r w:rsidRPr="00773ADB">
        <w:rPr>
          <w:rFonts w:asciiTheme="minorHAnsi" w:hAnsiTheme="minorHAnsi" w:cs="Arial"/>
          <w:b w:val="0"/>
          <w:color w:val="222A35" w:themeColor="text2" w:themeShade="80"/>
        </w:rPr>
        <w:t xml:space="preserve"> </w:t>
      </w:r>
      <w:r w:rsidRPr="00773ADB">
        <w:rPr>
          <w:rFonts w:asciiTheme="minorHAnsi" w:hAnsiTheme="minorHAnsi" w:cs="Arial"/>
          <w:b w:val="0"/>
          <w:color w:val="525252" w:themeColor="accent3" w:themeShade="80"/>
        </w:rPr>
        <w:t>304,5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5375,3</w:t>
      </w:r>
    </w:p>
    <w:p w:rsidR="006346C3" w:rsidRPr="00787942" w:rsidRDefault="00787942" w:rsidP="00773852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Schweden  </w:t>
      </w:r>
      <w:r w:rsidRPr="00773ADB">
        <w:rPr>
          <w:rFonts w:asciiTheme="minorHAnsi" w:hAnsiTheme="minorHAnsi" w:cs="Arial"/>
          <w:b w:val="0"/>
          <w:color w:val="222A35" w:themeColor="text2" w:themeShade="80"/>
        </w:rPr>
        <w:t>SE</w:t>
      </w:r>
      <w:proofErr w:type="gramEnd"/>
      <w:r w:rsidRPr="00773ADB">
        <w:rPr>
          <w:rFonts w:asciiTheme="minorHAnsi" w:hAnsiTheme="minorHAnsi" w:cs="Arial"/>
          <w:b w:val="0"/>
          <w:color w:val="525252" w:themeColor="accent3" w:themeShade="80"/>
        </w:rPr>
        <w:t xml:space="preserve"> 410,3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538135" w:themeColor="accent6" w:themeShade="BF"/>
        </w:rPr>
        <w:t>9415,6</w:t>
      </w:r>
    </w:p>
    <w:sectPr w:rsidR="006346C3" w:rsidRPr="0078794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8E" w:rsidRDefault="00F06B8E" w:rsidP="00A8180B">
      <w:pPr>
        <w:spacing w:after="0" w:line="240" w:lineRule="auto"/>
      </w:pPr>
      <w:r>
        <w:separator/>
      </w:r>
    </w:p>
  </w:endnote>
  <w:endnote w:type="continuationSeparator" w:id="0">
    <w:p w:rsidR="00F06B8E" w:rsidRDefault="00F06B8E" w:rsidP="00A8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9738018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8180B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8180B" w:rsidRDefault="00255D0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05.10.2019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8180B" w:rsidRDefault="00A8180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A8180B" w:rsidRDefault="00A81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8E" w:rsidRDefault="00F06B8E" w:rsidP="00A8180B">
      <w:pPr>
        <w:spacing w:after="0" w:line="240" w:lineRule="auto"/>
      </w:pPr>
      <w:r>
        <w:separator/>
      </w:r>
    </w:p>
  </w:footnote>
  <w:footnote w:type="continuationSeparator" w:id="0">
    <w:p w:rsidR="00F06B8E" w:rsidRDefault="00F06B8E" w:rsidP="00A8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658"/>
      <w:gridCol w:w="1428"/>
      <w:gridCol w:w="1805"/>
      <w:gridCol w:w="935"/>
      <w:gridCol w:w="1236"/>
    </w:tblGrid>
    <w:tr w:rsidR="00255D0A" w:rsidTr="00733DEF">
      <w:tc>
        <w:tcPr>
          <w:tcW w:w="3658" w:type="dxa"/>
        </w:tcPr>
        <w:p w:rsidR="00255D0A" w:rsidRDefault="00733DEF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rPr>
              <w:noProof/>
            </w:rPr>
            <w:drawing>
              <wp:inline distT="0" distB="0" distL="0" distR="0" wp14:anchorId="65C2F366" wp14:editId="03008E8A">
                <wp:extent cx="2186247" cy="53378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730" cy="545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5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Autor: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proofErr w:type="spellStart"/>
          <w:r>
            <w:t>M.Verkooyen</w:t>
          </w:r>
          <w:proofErr w:type="spellEnd"/>
        </w:p>
      </w:tc>
      <w:tc>
        <w:tcPr>
          <w:tcW w:w="2153" w:type="dxa"/>
        </w:tcPr>
        <w:p w:rsidR="00255D0A" w:rsidRPr="009978E2" w:rsidRDefault="006346C3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Hilfsmittel / Informationen</w:t>
          </w:r>
        </w:p>
        <w:p w:rsidR="009978E2" w:rsidRDefault="009978E2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 xml:space="preserve">Übung </w:t>
          </w:r>
          <w:r w:rsidR="00787942">
            <w:t>Tabulator</w:t>
          </w:r>
        </w:p>
      </w:tc>
      <w:tc>
        <w:tcPr>
          <w:tcW w:w="979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Thema: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Word 2016</w:t>
          </w:r>
          <w:r w:rsidR="00733DEF">
            <w:t xml:space="preserve"> – Office 365</w:t>
          </w:r>
        </w:p>
      </w:tc>
      <w:tc>
        <w:tcPr>
          <w:tcW w:w="1257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Stand: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05.10.</w:t>
          </w:r>
          <w:r w:rsidR="00733DEF">
            <w:t>2023</w:t>
          </w:r>
        </w:p>
      </w:tc>
    </w:tr>
  </w:tbl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  <w:r>
      <w:tab/>
    </w:r>
    <w:r>
      <w:tab/>
    </w:r>
  </w:p>
  <w:p w:rsidR="00A8180B" w:rsidRDefault="00A81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6B84"/>
    <w:multiLevelType w:val="hybridMultilevel"/>
    <w:tmpl w:val="E61667AA"/>
    <w:lvl w:ilvl="0" w:tplc="4C001180">
      <w:start w:val="1"/>
      <w:numFmt w:val="bullet"/>
      <w:lvlText w:val="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18584638">
      <w:start w:val="1"/>
      <w:numFmt w:val="bullet"/>
      <w:lvlText w:val=""/>
      <w:lvlJc w:val="left"/>
      <w:pPr>
        <w:ind w:left="1440" w:hanging="360"/>
      </w:pPr>
      <w:rPr>
        <w:rFonts w:ascii="Webdings" w:hAnsi="Web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788A"/>
    <w:multiLevelType w:val="hybridMultilevel"/>
    <w:tmpl w:val="6DDC0086"/>
    <w:lvl w:ilvl="0" w:tplc="666CA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12273"/>
    <w:multiLevelType w:val="hybridMultilevel"/>
    <w:tmpl w:val="55529010"/>
    <w:lvl w:ilvl="0" w:tplc="9BB27B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4379"/>
    <w:multiLevelType w:val="hybridMultilevel"/>
    <w:tmpl w:val="7E66A4B8"/>
    <w:lvl w:ilvl="0" w:tplc="4C001180">
      <w:start w:val="1"/>
      <w:numFmt w:val="bullet"/>
      <w:lvlText w:val="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71EF"/>
    <w:multiLevelType w:val="hybridMultilevel"/>
    <w:tmpl w:val="C8643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B5B80"/>
    <w:multiLevelType w:val="hybridMultilevel"/>
    <w:tmpl w:val="0464AA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85A50"/>
    <w:multiLevelType w:val="hybridMultilevel"/>
    <w:tmpl w:val="51964928"/>
    <w:lvl w:ilvl="0" w:tplc="8DFE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0B"/>
    <w:rsid w:val="000D1BD8"/>
    <w:rsid w:val="00100551"/>
    <w:rsid w:val="001154C5"/>
    <w:rsid w:val="00207B9C"/>
    <w:rsid w:val="00255D0A"/>
    <w:rsid w:val="002E78B8"/>
    <w:rsid w:val="003A1FE2"/>
    <w:rsid w:val="003A6C67"/>
    <w:rsid w:val="005B1103"/>
    <w:rsid w:val="006346C3"/>
    <w:rsid w:val="00733DEF"/>
    <w:rsid w:val="00773852"/>
    <w:rsid w:val="00787942"/>
    <w:rsid w:val="008911F8"/>
    <w:rsid w:val="009978E2"/>
    <w:rsid w:val="00A8180B"/>
    <w:rsid w:val="00B569A0"/>
    <w:rsid w:val="00CB7284"/>
    <w:rsid w:val="00F06B8E"/>
    <w:rsid w:val="00F17C3F"/>
    <w:rsid w:val="00F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A2D2"/>
  <w15:chartTrackingRefBased/>
  <w15:docId w15:val="{273EBB48-F658-41BA-9856-FC8A249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6C67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55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1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80B"/>
  </w:style>
  <w:style w:type="paragraph" w:styleId="Fuzeile">
    <w:name w:val="footer"/>
    <w:basedOn w:val="Standard"/>
    <w:link w:val="Fu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80B"/>
  </w:style>
  <w:style w:type="table" w:styleId="Tabellenraster">
    <w:name w:val="Table Grid"/>
    <w:basedOn w:val="NormaleTabelle"/>
    <w:rsid w:val="00A8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5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1B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D1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569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551"/>
    <w:rPr>
      <w:b/>
      <w:bCs/>
      <w:i/>
      <w:iCs/>
      <w:color w:val="4472C4" w:themeColor="accent1"/>
    </w:rPr>
  </w:style>
  <w:style w:type="character" w:styleId="Platzhaltertext">
    <w:name w:val="Placeholder Text"/>
    <w:basedOn w:val="Absatz-Standardschriftart"/>
    <w:uiPriority w:val="99"/>
    <w:semiHidden/>
    <w:rsid w:val="003A1FE2"/>
  </w:style>
  <w:style w:type="paragraph" w:styleId="Textkrper2">
    <w:name w:val="Body Text 2"/>
    <w:basedOn w:val="Standard"/>
    <w:link w:val="Textkrper2Zchn"/>
    <w:rsid w:val="00787942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87942"/>
    <w:rPr>
      <w:rFonts w:ascii="Courier New" w:eastAsia="Times New Roman" w:hAnsi="Courier New" w:cs="Courier New"/>
      <w:b/>
      <w:bCs/>
      <w:sz w:val="24"/>
      <w:szCs w:val="24"/>
      <w:lang w:eastAsia="de-DE"/>
    </w:rPr>
  </w:style>
  <w:style w:type="paragraph" w:customStyle="1" w:styleId="tabstop">
    <w:name w:val="tabstop"/>
    <w:basedOn w:val="Textkrper2"/>
    <w:link w:val="tabstopZchn"/>
    <w:qFormat/>
    <w:rsid w:val="00773852"/>
    <w:pPr>
      <w:tabs>
        <w:tab w:val="left" w:leader="dot" w:pos="3261"/>
        <w:tab w:val="right" w:leader="dot" w:pos="6379"/>
        <w:tab w:val="left" w:leader="dot" w:pos="7513"/>
      </w:tabs>
      <w:ind w:left="360"/>
    </w:pPr>
  </w:style>
  <w:style w:type="character" w:customStyle="1" w:styleId="tabstopZchn">
    <w:name w:val="tabstop Zchn"/>
    <w:basedOn w:val="Textkrper2Zchn"/>
    <w:link w:val="tabstop"/>
    <w:rsid w:val="00773852"/>
    <w:rPr>
      <w:rFonts w:ascii="Courier New" w:eastAsia="Times New Roman" w:hAnsi="Courier New" w:cs="Courier New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Verkooyen</dc:creator>
  <cp:keywords/>
  <dc:description/>
  <cp:lastModifiedBy>Marcel Verkooyen</cp:lastModifiedBy>
  <cp:revision>2</cp:revision>
  <dcterms:created xsi:type="dcterms:W3CDTF">2023-10-09T10:03:00Z</dcterms:created>
  <dcterms:modified xsi:type="dcterms:W3CDTF">2023-10-09T10:03:00Z</dcterms:modified>
</cp:coreProperties>
</file>