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EA" w:rsidRPr="00AD26EA" w:rsidRDefault="00AD26EA" w:rsidP="00AD26EA">
      <w:pPr>
        <w:pStyle w:val="Listenabsatz"/>
        <w:ind w:left="360"/>
        <w:rPr>
          <w:b/>
          <w:sz w:val="24"/>
          <w:szCs w:val="24"/>
        </w:rPr>
      </w:pPr>
      <w:r w:rsidRPr="00AD26EA">
        <w:rPr>
          <w:b/>
          <w:sz w:val="24"/>
          <w:szCs w:val="24"/>
        </w:rPr>
        <w:t>Praktische Aufgabe:</w:t>
      </w:r>
    </w:p>
    <w:p w:rsidR="00FB129E" w:rsidRPr="00773ADB" w:rsidRDefault="00FB129E" w:rsidP="00FB129E">
      <w:pPr>
        <w:pStyle w:val="Textkrper2"/>
        <w:numPr>
          <w:ilvl w:val="0"/>
          <w:numId w:val="8"/>
        </w:numPr>
        <w:tabs>
          <w:tab w:val="right" w:leader="dot" w:pos="6804"/>
          <w:tab w:val="right" w:leader="dot" w:pos="8505"/>
        </w:tabs>
        <w:spacing w:before="240"/>
        <w:rPr>
          <w:rFonts w:asciiTheme="minorHAnsi" w:hAnsiTheme="minorHAnsi" w:cs="Arial"/>
          <w:b w:val="0"/>
          <w:color w:val="2F5496" w:themeColor="accent1" w:themeShade="BF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Füge nach den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 xml:space="preserve"> Markennamen </w:t>
      </w:r>
      <w:r w:rsidRPr="00773ADB">
        <w:rPr>
          <w:rFonts w:asciiTheme="minorHAnsi" w:hAnsiTheme="minorHAnsi" w:cs="Arial"/>
          <w:b w:val="0"/>
          <w:color w:val="000000" w:themeColor="text1"/>
        </w:rPr>
        <w:t>das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 xml:space="preserve"> ® </w:t>
      </w:r>
      <w:r w:rsidRPr="00773ADB">
        <w:rPr>
          <w:rFonts w:asciiTheme="minorHAnsi" w:hAnsiTheme="minorHAnsi" w:cs="Arial"/>
          <w:b w:val="0"/>
          <w:color w:val="000000" w:themeColor="text1"/>
        </w:rPr>
        <w:t>ein und stelle es hoch.</w:t>
      </w:r>
      <w:r w:rsidRPr="00773ADB">
        <w:rPr>
          <w:rFonts w:asciiTheme="minorHAnsi" w:hAnsiTheme="minorHAnsi" w:cs="Arial"/>
          <w:b w:val="0"/>
          <w:color w:val="000000" w:themeColor="text1"/>
        </w:rPr>
        <w:br/>
      </w:r>
      <w:r w:rsidRPr="00773ADB">
        <w:rPr>
          <w:rFonts w:asciiTheme="minorHAnsi" w:hAnsiTheme="minorHAnsi" w:cs="Times New Roman"/>
          <w:b w:val="0"/>
          <w:bCs w:val="0"/>
          <w:i/>
          <w:color w:val="323E4F" w:themeColor="text2" w:themeShade="BF"/>
          <w:sz w:val="22"/>
          <w:szCs w:val="22"/>
        </w:rPr>
        <w:t>Register Einfügen / Gruppe Symbole / Symbol / weitere Symbole / Schriftart Symbol</w:t>
      </w:r>
      <w:r w:rsidRPr="00773ADB">
        <w:rPr>
          <w:rFonts w:asciiTheme="minorHAnsi" w:hAnsiTheme="minorHAnsi" w:cs="Times New Roman"/>
          <w:b w:val="0"/>
          <w:bCs w:val="0"/>
          <w:i/>
          <w:color w:val="323E4F" w:themeColor="text2" w:themeShade="BF"/>
          <w:sz w:val="22"/>
          <w:szCs w:val="22"/>
        </w:rPr>
        <w:br/>
        <w:t xml:space="preserve">Markiere das </w:t>
      </w:r>
      <w:proofErr w:type="gramStart"/>
      <w:r w:rsidRPr="00773ADB">
        <w:rPr>
          <w:rFonts w:asciiTheme="minorHAnsi" w:hAnsiTheme="minorHAnsi" w:cs="Times New Roman"/>
          <w:b w:val="0"/>
          <w:bCs w:val="0"/>
          <w:i/>
          <w:color w:val="323E4F" w:themeColor="text2" w:themeShade="BF"/>
          <w:sz w:val="22"/>
          <w:szCs w:val="22"/>
        </w:rPr>
        <w:t>®,  Register</w:t>
      </w:r>
      <w:proofErr w:type="gramEnd"/>
      <w:r w:rsidRPr="00773ADB">
        <w:rPr>
          <w:rFonts w:asciiTheme="minorHAnsi" w:hAnsiTheme="minorHAnsi" w:cs="Times New Roman"/>
          <w:b w:val="0"/>
          <w:bCs w:val="0"/>
          <w:i/>
          <w:color w:val="323E4F" w:themeColor="text2" w:themeShade="BF"/>
          <w:sz w:val="22"/>
          <w:szCs w:val="22"/>
        </w:rPr>
        <w:t xml:space="preserve"> Start / Schriftart / Schaltfläche x²</w:t>
      </w:r>
    </w:p>
    <w:p w:rsidR="00FB129E" w:rsidRPr="00773ADB" w:rsidRDefault="00FB129E" w:rsidP="00FB129E">
      <w:pPr>
        <w:pStyle w:val="Textkrper2"/>
        <w:tabs>
          <w:tab w:val="right" w:leader="dot" w:pos="6804"/>
          <w:tab w:val="right" w:leader="dot" w:pos="8505"/>
        </w:tabs>
        <w:spacing w:before="240"/>
        <w:ind w:left="426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  <w:color w:val="2F5496" w:themeColor="accent1" w:themeShade="BF"/>
        </w:rPr>
        <w:t>Windows</w:t>
      </w:r>
      <w:r w:rsidRPr="00773ADB">
        <w:rPr>
          <w:rFonts w:asciiTheme="minorHAnsi" w:hAnsiTheme="minorHAnsi" w:cs="Arial"/>
          <w:b w:val="0"/>
        </w:rPr>
        <w:t xml:space="preserve"> ist ein Betriebssystem von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Microsoft</w:t>
      </w:r>
      <w:r w:rsidRPr="00773ADB">
        <w:rPr>
          <w:rFonts w:asciiTheme="minorHAnsi" w:hAnsiTheme="minorHAnsi" w:cs="Arial"/>
          <w:b w:val="0"/>
        </w:rPr>
        <w:t>. Antivirenprogramm</w:t>
      </w:r>
      <w:r>
        <w:rPr>
          <w:rFonts w:asciiTheme="minorHAnsi" w:hAnsiTheme="minorHAnsi" w:cs="Arial"/>
          <w:b w:val="0"/>
        </w:rPr>
        <w:t>e</w:t>
      </w:r>
      <w:r w:rsidRPr="00773ADB">
        <w:rPr>
          <w:rFonts w:asciiTheme="minorHAnsi" w:hAnsiTheme="minorHAnsi" w:cs="Arial"/>
          <w:b w:val="0"/>
        </w:rPr>
        <w:t xml:space="preserve"> werden z.B. von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Avira</w:t>
      </w:r>
      <w:r w:rsidRPr="00773ADB">
        <w:rPr>
          <w:rFonts w:asciiTheme="minorHAnsi" w:hAnsiTheme="minorHAnsi" w:cs="Arial"/>
          <w:b w:val="0"/>
        </w:rPr>
        <w:t xml:space="preserve">,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Symantec</w:t>
      </w:r>
      <w:r w:rsidRPr="00773ADB">
        <w:rPr>
          <w:rFonts w:asciiTheme="minorHAnsi" w:hAnsiTheme="minorHAnsi" w:cs="Arial"/>
          <w:b w:val="0"/>
        </w:rPr>
        <w:t xml:space="preserve"> und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Kaspersky</w:t>
      </w:r>
      <w:r w:rsidRPr="00773ADB">
        <w:rPr>
          <w:rFonts w:asciiTheme="minorHAnsi" w:hAnsiTheme="minorHAnsi" w:cs="Arial"/>
          <w:b w:val="0"/>
        </w:rPr>
        <w:t xml:space="preserve"> vertrieben.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Adobe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Photoshop</w:t>
      </w:r>
      <w:r w:rsidRPr="00773ADB">
        <w:rPr>
          <w:rFonts w:asciiTheme="minorHAnsi" w:hAnsiTheme="minorHAnsi" w:cs="Arial"/>
          <w:b w:val="0"/>
        </w:rPr>
        <w:t xml:space="preserve"> und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Adobe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>Lightroom</w:t>
      </w:r>
      <w:r w:rsidRPr="00773ADB">
        <w:rPr>
          <w:rFonts w:asciiTheme="minorHAnsi" w:hAnsiTheme="minorHAnsi" w:cs="Arial"/>
          <w:b w:val="0"/>
        </w:rPr>
        <w:t xml:space="preserve"> sind Programme für professionelle Anwender. </w:t>
      </w:r>
    </w:p>
    <w:p w:rsidR="00FB129E" w:rsidRPr="00773ADB" w:rsidRDefault="00FB129E" w:rsidP="00FB129E">
      <w:pPr>
        <w:pStyle w:val="Textkrper2"/>
        <w:numPr>
          <w:ilvl w:val="0"/>
          <w:numId w:val="8"/>
        </w:numPr>
        <w:tabs>
          <w:tab w:val="right" w:leader="dot" w:pos="6804"/>
          <w:tab w:val="right" w:leader="dot" w:pos="8505"/>
        </w:tabs>
        <w:spacing w:before="240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Ersetze</w:t>
      </w:r>
      <w:r w:rsidRPr="00773ADB">
        <w:rPr>
          <w:rFonts w:asciiTheme="minorHAnsi" w:hAnsiTheme="minorHAnsi" w:cs="Arial"/>
          <w:b w:val="0"/>
        </w:rPr>
        <w:t xml:space="preserve"> das Wort </w:t>
      </w:r>
      <w:r w:rsidRPr="00BF4584">
        <w:rPr>
          <w:rFonts w:cs="Arial"/>
          <w:color w:val="1F4E79" w:themeColor="accent5" w:themeShade="80"/>
          <w:szCs w:val="20"/>
        </w:rPr>
        <w:t>Copyright</w:t>
      </w:r>
      <w:r w:rsidRPr="00773ADB">
        <w:rPr>
          <w:rFonts w:asciiTheme="minorHAnsi" w:hAnsiTheme="minorHAnsi" w:cs="Arial"/>
          <w:b w:val="0"/>
          <w:color w:val="2F5496" w:themeColor="accent1" w:themeShade="BF"/>
        </w:rPr>
        <w:t xml:space="preserve"> </w:t>
      </w:r>
      <w:r w:rsidRPr="00773ADB">
        <w:rPr>
          <w:rFonts w:asciiTheme="minorHAnsi" w:hAnsiTheme="minorHAnsi" w:cs="Arial"/>
          <w:b w:val="0"/>
        </w:rPr>
        <w:t xml:space="preserve">durch das Symbol </w:t>
      </w:r>
      <w:r w:rsidRPr="00BF4584">
        <w:rPr>
          <w:rFonts w:asciiTheme="minorHAnsi" w:hAnsiTheme="minorHAnsi" w:cs="Arial"/>
          <w:b w:val="0"/>
          <w:color w:val="2F5496" w:themeColor="accent1" w:themeShade="BF"/>
          <w:sz w:val="28"/>
        </w:rPr>
        <w:t>©</w:t>
      </w:r>
      <w:bookmarkStart w:id="0" w:name="_GoBack"/>
      <w:bookmarkEnd w:id="0"/>
    </w:p>
    <w:p w:rsidR="00FB129E" w:rsidRPr="00BF4584" w:rsidRDefault="00FB129E" w:rsidP="00FB129E">
      <w:pPr>
        <w:pStyle w:val="Textkrper2"/>
        <w:tabs>
          <w:tab w:val="right" w:leader="dot" w:pos="6804"/>
          <w:tab w:val="right" w:leader="dot" w:pos="8505"/>
        </w:tabs>
        <w:ind w:left="357"/>
        <w:rPr>
          <w:rFonts w:asciiTheme="minorHAnsi" w:hAnsiTheme="minorHAnsi"/>
          <w:sz w:val="20"/>
          <w:szCs w:val="20"/>
        </w:rPr>
      </w:pPr>
      <w:r w:rsidRPr="00BF4584">
        <w:rPr>
          <w:rFonts w:cs="Arial"/>
          <w:color w:val="1F4E79" w:themeColor="accent5" w:themeShade="80"/>
          <w:sz w:val="18"/>
          <w:szCs w:val="20"/>
        </w:rPr>
        <w:t xml:space="preserve">Copyright </w:t>
      </w:r>
      <w:r>
        <w:rPr>
          <w:rFonts w:cs="Arial"/>
          <w:color w:val="1F4E79" w:themeColor="accent5" w:themeShade="80"/>
          <w:sz w:val="18"/>
          <w:szCs w:val="20"/>
        </w:rPr>
        <w:t>DAA (2018-2019)</w:t>
      </w:r>
    </w:p>
    <w:p w:rsidR="00FB129E" w:rsidRPr="00773ADB" w:rsidRDefault="00FB129E" w:rsidP="00FB129E">
      <w:pPr>
        <w:pStyle w:val="Textkrper2"/>
        <w:numPr>
          <w:ilvl w:val="0"/>
          <w:numId w:val="8"/>
        </w:numPr>
        <w:tabs>
          <w:tab w:val="right" w:leader="dot" w:pos="6804"/>
          <w:tab w:val="right" w:leader="dot" w:pos="8505"/>
        </w:tabs>
        <w:spacing w:before="360" w:after="240"/>
        <w:ind w:left="357" w:hanging="357"/>
        <w:rPr>
          <w:rFonts w:asciiTheme="minorHAnsi" w:hAnsiTheme="minorHAnsi" w:cs="Arial"/>
        </w:rPr>
      </w:pPr>
      <w:r w:rsidRPr="00773ADB">
        <w:rPr>
          <w:rFonts w:asciiTheme="minorHAnsi" w:hAnsiTheme="minorHAnsi" w:cs="Arial"/>
          <w:b w:val="0"/>
        </w:rPr>
        <w:t xml:space="preserve">Füge vor der Telefonnummer das Telefonsymbol </w:t>
      </w:r>
      <w:r w:rsidRPr="00773ADB">
        <w:rPr>
          <w:rFonts w:asciiTheme="minorHAnsi" w:hAnsiTheme="minorHAnsi" w:cs="Arial"/>
          <w:b w:val="0"/>
        </w:rPr>
        <w:sym w:font="Wingdings" w:char="F028"/>
      </w:r>
      <w:r w:rsidRPr="00773ADB">
        <w:rPr>
          <w:rFonts w:asciiTheme="minorHAnsi" w:hAnsiTheme="minorHAnsi" w:cs="Arial"/>
          <w:b w:val="0"/>
        </w:rPr>
        <w:t>ein:</w:t>
      </w:r>
      <w:r w:rsidRPr="00773ADB">
        <w:rPr>
          <w:rFonts w:asciiTheme="minorHAnsi" w:hAnsiTheme="minorHAnsi" w:cs="Arial"/>
        </w:rPr>
        <w:br/>
      </w:r>
      <w:r w:rsidRPr="00773ADB">
        <w:rPr>
          <w:rFonts w:asciiTheme="minorHAnsi" w:hAnsiTheme="minorHAnsi" w:cs="Times New Roman"/>
          <w:b w:val="0"/>
          <w:bCs w:val="0"/>
          <w:i/>
          <w:color w:val="323E4F" w:themeColor="text2" w:themeShade="BF"/>
          <w:sz w:val="22"/>
          <w:szCs w:val="22"/>
        </w:rPr>
        <w:t xml:space="preserve">Register Einfügen / Gruppe Symbole / Symbol / weitere Symbole / Schriftart </w:t>
      </w:r>
      <w:proofErr w:type="spellStart"/>
      <w:r w:rsidRPr="00773ADB">
        <w:rPr>
          <w:rFonts w:asciiTheme="minorHAnsi" w:hAnsiTheme="minorHAnsi" w:cs="Times New Roman"/>
          <w:b w:val="0"/>
          <w:bCs w:val="0"/>
          <w:i/>
          <w:color w:val="323E4F" w:themeColor="text2" w:themeShade="BF"/>
          <w:sz w:val="22"/>
          <w:szCs w:val="22"/>
        </w:rPr>
        <w:t>Windings</w:t>
      </w:r>
      <w:proofErr w:type="spellEnd"/>
    </w:p>
    <w:p w:rsidR="00FB129E" w:rsidRPr="00773ADB" w:rsidRDefault="00FB129E" w:rsidP="00FB129E">
      <w:pPr>
        <w:ind w:left="426"/>
        <w:rPr>
          <w:rFonts w:cs="Arial"/>
        </w:rPr>
      </w:pPr>
      <w:r w:rsidRPr="00773ADB">
        <w:rPr>
          <w:rFonts w:cs="Arial"/>
        </w:rPr>
        <w:t>Alfred Muster</w:t>
      </w:r>
    </w:p>
    <w:p w:rsidR="00FB129E" w:rsidRPr="00773ADB" w:rsidRDefault="00FB129E" w:rsidP="00FB129E">
      <w:pPr>
        <w:ind w:left="426"/>
        <w:rPr>
          <w:rFonts w:cs="Arial"/>
        </w:rPr>
      </w:pPr>
      <w:r w:rsidRPr="00773ADB">
        <w:rPr>
          <w:rFonts w:cs="Arial"/>
        </w:rPr>
        <w:t>Mustergasse 55</w:t>
      </w:r>
    </w:p>
    <w:p w:rsidR="00FB129E" w:rsidRPr="00773ADB" w:rsidRDefault="00FB129E" w:rsidP="00FB129E">
      <w:pPr>
        <w:ind w:left="426"/>
        <w:rPr>
          <w:rFonts w:cs="Arial"/>
        </w:rPr>
      </w:pPr>
      <w:r w:rsidRPr="00773ADB">
        <w:rPr>
          <w:rFonts w:cs="Arial"/>
        </w:rPr>
        <w:t>5555 Musterstadt</w:t>
      </w:r>
    </w:p>
    <w:p w:rsidR="00FB129E" w:rsidRPr="00773ADB" w:rsidRDefault="00FB129E" w:rsidP="00FB129E">
      <w:pPr>
        <w:ind w:left="426"/>
        <w:rPr>
          <w:rFonts w:cs="Arial"/>
          <w:color w:val="2F5496" w:themeColor="accent1" w:themeShade="BF"/>
        </w:rPr>
      </w:pPr>
      <w:r w:rsidRPr="00773ADB">
        <w:rPr>
          <w:rFonts w:cs="Arial"/>
          <w:color w:val="2F5496" w:themeColor="accent1" w:themeShade="BF"/>
        </w:rPr>
        <w:t>0555-422555</w:t>
      </w:r>
    </w:p>
    <w:p w:rsidR="00FB129E" w:rsidRPr="00773ADB" w:rsidRDefault="00FB129E" w:rsidP="00FB129E">
      <w:pPr>
        <w:pStyle w:val="Textkrper2"/>
        <w:numPr>
          <w:ilvl w:val="0"/>
          <w:numId w:val="8"/>
        </w:numPr>
        <w:tabs>
          <w:tab w:val="right" w:leader="dot" w:pos="6804"/>
          <w:tab w:val="right" w:leader="dot" w:pos="8505"/>
        </w:tabs>
        <w:spacing w:before="360"/>
        <w:ind w:left="357" w:hanging="357"/>
        <w:rPr>
          <w:rFonts w:asciiTheme="minorHAnsi" w:hAnsiTheme="minorHAnsi"/>
          <w:bCs w:val="0"/>
          <w:i/>
          <w:color w:val="323E4F" w:themeColor="text2" w:themeShade="BF"/>
          <w:sz w:val="22"/>
          <w:szCs w:val="22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Öffne de</w:t>
      </w:r>
      <w:r>
        <w:rPr>
          <w:rFonts w:asciiTheme="minorHAnsi" w:hAnsiTheme="minorHAnsi" w:cs="Arial"/>
          <w:b w:val="0"/>
          <w:color w:val="000000" w:themeColor="text1"/>
        </w:rPr>
        <w:t>n</w:t>
      </w:r>
      <w:r w:rsidRPr="00773ADB">
        <w:rPr>
          <w:rFonts w:asciiTheme="minorHAnsi" w:hAnsiTheme="minorHAnsi" w:cs="Arial"/>
          <w:b w:val="0"/>
          <w:color w:val="000000" w:themeColor="text1"/>
        </w:rPr>
        <w:t xml:space="preserve"> </w:t>
      </w:r>
      <w:r>
        <w:rPr>
          <w:rFonts w:asciiTheme="minorHAnsi" w:hAnsiTheme="minorHAnsi" w:cs="Arial"/>
          <w:b w:val="0"/>
          <w:color w:val="000000" w:themeColor="text1"/>
        </w:rPr>
        <w:t>Dialog Optionen.</w:t>
      </w:r>
      <w:r w:rsidRPr="00773ADB">
        <w:rPr>
          <w:rFonts w:asciiTheme="minorHAnsi" w:hAnsiTheme="minorHAnsi" w:cs="Arial"/>
          <w:color w:val="000000" w:themeColor="text1"/>
        </w:rPr>
        <w:t xml:space="preserve"> </w:t>
      </w:r>
      <w:r w:rsidRPr="00773ADB">
        <w:rPr>
          <w:rFonts w:asciiTheme="minorHAnsi" w:hAnsiTheme="minorHAnsi" w:cs="Times New Roman"/>
          <w:bCs w:val="0"/>
          <w:i/>
          <w:color w:val="323E4F" w:themeColor="text2" w:themeShade="BF"/>
          <w:sz w:val="22"/>
          <w:szCs w:val="22"/>
        </w:rPr>
        <w:t>(Datei / Optionen)</w:t>
      </w:r>
    </w:p>
    <w:p w:rsidR="00FB129E" w:rsidRPr="00773ADB" w:rsidRDefault="00FB129E" w:rsidP="00FB129E">
      <w:pPr>
        <w:ind w:left="426"/>
        <w:rPr>
          <w:rFonts w:cs="Arial"/>
          <w:color w:val="000000" w:themeColor="text1"/>
        </w:rPr>
      </w:pPr>
      <w:r w:rsidRPr="00773ADB">
        <w:rPr>
          <w:rFonts w:cs="Arial"/>
          <w:color w:val="000000" w:themeColor="text1"/>
        </w:rPr>
        <w:t xml:space="preserve">Ändere das Farbschema (Office Design) auf </w:t>
      </w:r>
      <w:r w:rsidRPr="00773ADB">
        <w:rPr>
          <w:rFonts w:cs="Arial"/>
          <w:b/>
          <w:color w:val="000000" w:themeColor="text1"/>
        </w:rPr>
        <w:t>Grau</w:t>
      </w:r>
      <w:r w:rsidRPr="00773ADB">
        <w:rPr>
          <w:rFonts w:cs="Arial"/>
          <w:color w:val="000000" w:themeColor="text1"/>
        </w:rPr>
        <w:t xml:space="preserve"> (Word 2013) oder </w:t>
      </w:r>
      <w:r w:rsidRPr="00773ADB">
        <w:rPr>
          <w:rFonts w:cs="Arial"/>
          <w:b/>
          <w:color w:val="000000" w:themeColor="text1"/>
        </w:rPr>
        <w:t>Blau</w:t>
      </w:r>
      <w:r w:rsidRPr="00773ADB">
        <w:rPr>
          <w:rFonts w:cs="Arial"/>
          <w:color w:val="000000" w:themeColor="text1"/>
        </w:rPr>
        <w:t xml:space="preserve"> (Word 2010)</w:t>
      </w:r>
      <w:r>
        <w:rPr>
          <w:rFonts w:cs="Arial"/>
          <w:color w:val="000000" w:themeColor="text1"/>
        </w:rPr>
        <w:t xml:space="preserve"> oder </w:t>
      </w:r>
      <w:r w:rsidRPr="00773ADB">
        <w:rPr>
          <w:rFonts w:cs="Arial"/>
          <w:b/>
          <w:color w:val="000000" w:themeColor="text1"/>
        </w:rPr>
        <w:t>Bunt</w:t>
      </w:r>
      <w:r>
        <w:rPr>
          <w:rFonts w:cs="Arial"/>
          <w:color w:val="000000" w:themeColor="text1"/>
        </w:rPr>
        <w:t xml:space="preserve"> (Word 2016)</w:t>
      </w:r>
      <w:r w:rsidRPr="00773ADB">
        <w:rPr>
          <w:rFonts w:cs="Arial"/>
          <w:color w:val="000000" w:themeColor="text1"/>
        </w:rPr>
        <w:t>.</w:t>
      </w:r>
    </w:p>
    <w:p w:rsidR="00FB129E" w:rsidRPr="00773ADB" w:rsidRDefault="00FB129E" w:rsidP="00FB129E">
      <w:pPr>
        <w:ind w:left="426"/>
        <w:rPr>
          <w:rFonts w:cs="Arial"/>
          <w:color w:val="000000" w:themeColor="text1"/>
        </w:rPr>
      </w:pPr>
      <w:r w:rsidRPr="00773ADB">
        <w:rPr>
          <w:rFonts w:cs="Arial"/>
          <w:color w:val="000000" w:themeColor="text1"/>
        </w:rPr>
        <w:t>Gib als Benutzername deinen Namen ein.</w:t>
      </w:r>
    </w:p>
    <w:p w:rsidR="00FB129E" w:rsidRPr="00773ADB" w:rsidRDefault="00FB129E" w:rsidP="00FB129E">
      <w:pPr>
        <w:ind w:left="426"/>
        <w:rPr>
          <w:rFonts w:cs="Arial"/>
          <w:color w:val="000000" w:themeColor="text1"/>
        </w:rPr>
      </w:pPr>
      <w:r w:rsidRPr="00773ADB">
        <w:rPr>
          <w:rFonts w:cs="Arial"/>
          <w:color w:val="000000" w:themeColor="text1"/>
        </w:rPr>
        <w:t>Gib als Initialen die Anfangsbuchstaben deines Vor- und Nachnamens ein</w:t>
      </w:r>
      <w:r>
        <w:rPr>
          <w:rFonts w:cs="Arial"/>
          <w:color w:val="000000" w:themeColor="text1"/>
        </w:rPr>
        <w:t>.</w:t>
      </w:r>
    </w:p>
    <w:p w:rsidR="006346C3" w:rsidRPr="00787942" w:rsidRDefault="006346C3" w:rsidP="004F0B40">
      <w:pPr>
        <w:pStyle w:val="Textkrper2"/>
        <w:tabs>
          <w:tab w:val="left" w:pos="3119"/>
          <w:tab w:val="decimal" w:pos="5954"/>
          <w:tab w:val="decimal" w:pos="8222"/>
        </w:tabs>
        <w:ind w:left="357"/>
        <w:rPr>
          <w:rFonts w:asciiTheme="minorHAnsi" w:hAnsiTheme="minorHAnsi" w:cs="Arial"/>
          <w:b w:val="0"/>
        </w:rPr>
      </w:pPr>
    </w:p>
    <w:sectPr w:rsidR="006346C3" w:rsidRPr="0078794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7D" w:rsidRDefault="00D4307D" w:rsidP="00A8180B">
      <w:pPr>
        <w:spacing w:after="0" w:line="240" w:lineRule="auto"/>
      </w:pPr>
      <w:r>
        <w:separator/>
      </w:r>
    </w:p>
  </w:endnote>
  <w:endnote w:type="continuationSeparator" w:id="0">
    <w:p w:rsidR="00D4307D" w:rsidRDefault="00D4307D" w:rsidP="00A8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9738018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8180B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8180B" w:rsidRDefault="00255D0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05.10.2019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8180B" w:rsidRDefault="00A8180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A8180B" w:rsidRDefault="00A81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7D" w:rsidRDefault="00D4307D" w:rsidP="00A8180B">
      <w:pPr>
        <w:spacing w:after="0" w:line="240" w:lineRule="auto"/>
      </w:pPr>
      <w:r>
        <w:separator/>
      </w:r>
    </w:p>
  </w:footnote>
  <w:footnote w:type="continuationSeparator" w:id="0">
    <w:p w:rsidR="00D4307D" w:rsidRDefault="00D4307D" w:rsidP="00A8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658"/>
      <w:gridCol w:w="1438"/>
      <w:gridCol w:w="1730"/>
      <w:gridCol w:w="979"/>
      <w:gridCol w:w="1257"/>
    </w:tblGrid>
    <w:tr w:rsidR="00255D0A" w:rsidTr="00103D89">
      <w:tc>
        <w:tcPr>
          <w:tcW w:w="1510" w:type="dxa"/>
        </w:tcPr>
        <w:p w:rsidR="00255D0A" w:rsidRDefault="005A29B1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rPr>
              <w:noProof/>
            </w:rPr>
            <w:drawing>
              <wp:inline distT="0" distB="0" distL="0" distR="0" wp14:anchorId="65C2F366" wp14:editId="03008E8A">
                <wp:extent cx="2186247" cy="53378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730" cy="545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Autor: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proofErr w:type="spellStart"/>
          <w:r>
            <w:t>M.Verkooyen</w:t>
          </w:r>
          <w:proofErr w:type="spellEnd"/>
        </w:p>
      </w:tc>
      <w:tc>
        <w:tcPr>
          <w:tcW w:w="3021" w:type="dxa"/>
        </w:tcPr>
        <w:p w:rsidR="00255D0A" w:rsidRPr="009978E2" w:rsidRDefault="006346C3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Hilfsmittel / Informationen</w:t>
          </w:r>
        </w:p>
        <w:p w:rsidR="009978E2" w:rsidRDefault="009978E2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 xml:space="preserve">Übung </w:t>
          </w:r>
          <w:r w:rsidR="00FB129E">
            <w:t>Sonderzeichen</w:t>
          </w:r>
        </w:p>
      </w:tc>
      <w:tc>
        <w:tcPr>
          <w:tcW w:w="1510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Thema: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Word 2016</w:t>
          </w:r>
          <w:r w:rsidR="005A29B1">
            <w:t xml:space="preserve"> – Office 365</w:t>
          </w:r>
        </w:p>
      </w:tc>
      <w:tc>
        <w:tcPr>
          <w:tcW w:w="1511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Stand: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05.10.</w:t>
          </w:r>
          <w:r w:rsidR="005A29B1">
            <w:t>2023</w:t>
          </w:r>
        </w:p>
      </w:tc>
    </w:tr>
  </w:tbl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  <w:r>
      <w:tab/>
    </w:r>
    <w:r>
      <w:tab/>
    </w:r>
  </w:p>
  <w:p w:rsidR="00A8180B" w:rsidRDefault="00A81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6B84"/>
    <w:multiLevelType w:val="hybridMultilevel"/>
    <w:tmpl w:val="E61667AA"/>
    <w:lvl w:ilvl="0" w:tplc="4C001180">
      <w:start w:val="1"/>
      <w:numFmt w:val="bullet"/>
      <w:lvlText w:val="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18584638">
      <w:start w:val="1"/>
      <w:numFmt w:val="bullet"/>
      <w:lvlText w:val=""/>
      <w:lvlJc w:val="left"/>
      <w:pPr>
        <w:ind w:left="1440" w:hanging="360"/>
      </w:pPr>
      <w:rPr>
        <w:rFonts w:ascii="Webdings" w:hAnsi="Web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788A"/>
    <w:multiLevelType w:val="hybridMultilevel"/>
    <w:tmpl w:val="6DDC0086"/>
    <w:lvl w:ilvl="0" w:tplc="666CA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12273"/>
    <w:multiLevelType w:val="hybridMultilevel"/>
    <w:tmpl w:val="55529010"/>
    <w:lvl w:ilvl="0" w:tplc="9BB27B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4379"/>
    <w:multiLevelType w:val="hybridMultilevel"/>
    <w:tmpl w:val="7E66A4B8"/>
    <w:lvl w:ilvl="0" w:tplc="4C001180">
      <w:start w:val="1"/>
      <w:numFmt w:val="bullet"/>
      <w:lvlText w:val="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71EF"/>
    <w:multiLevelType w:val="hybridMultilevel"/>
    <w:tmpl w:val="C8643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B5B80"/>
    <w:multiLevelType w:val="hybridMultilevel"/>
    <w:tmpl w:val="0464AA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85A50"/>
    <w:multiLevelType w:val="hybridMultilevel"/>
    <w:tmpl w:val="51964928"/>
    <w:lvl w:ilvl="0" w:tplc="8DFE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0B"/>
    <w:rsid w:val="000D1BD8"/>
    <w:rsid w:val="00100551"/>
    <w:rsid w:val="001154C5"/>
    <w:rsid w:val="00207B9C"/>
    <w:rsid w:val="00255D0A"/>
    <w:rsid w:val="002E78B8"/>
    <w:rsid w:val="003A1FE2"/>
    <w:rsid w:val="003A6C67"/>
    <w:rsid w:val="004F0B40"/>
    <w:rsid w:val="005A29B1"/>
    <w:rsid w:val="005B1103"/>
    <w:rsid w:val="006346C3"/>
    <w:rsid w:val="00773852"/>
    <w:rsid w:val="00787942"/>
    <w:rsid w:val="007A2CDA"/>
    <w:rsid w:val="008911F8"/>
    <w:rsid w:val="00981524"/>
    <w:rsid w:val="009978E2"/>
    <w:rsid w:val="00A8180B"/>
    <w:rsid w:val="00AD26EA"/>
    <w:rsid w:val="00B569A0"/>
    <w:rsid w:val="00CB7284"/>
    <w:rsid w:val="00D4307D"/>
    <w:rsid w:val="00F17C3F"/>
    <w:rsid w:val="00F321E0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852FF"/>
  <w15:chartTrackingRefBased/>
  <w15:docId w15:val="{273EBB48-F658-41BA-9856-FC8A249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6C67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55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1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80B"/>
  </w:style>
  <w:style w:type="paragraph" w:styleId="Fuzeile">
    <w:name w:val="footer"/>
    <w:basedOn w:val="Standard"/>
    <w:link w:val="Fu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80B"/>
  </w:style>
  <w:style w:type="table" w:styleId="Tabellenraster">
    <w:name w:val="Table Grid"/>
    <w:basedOn w:val="NormaleTabelle"/>
    <w:rsid w:val="00A8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5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1B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D1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569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551"/>
    <w:rPr>
      <w:b/>
      <w:bCs/>
      <w:i/>
      <w:iCs/>
      <w:color w:val="4472C4" w:themeColor="accent1"/>
    </w:rPr>
  </w:style>
  <w:style w:type="character" w:styleId="Platzhaltertext">
    <w:name w:val="Placeholder Text"/>
    <w:basedOn w:val="Absatz-Standardschriftart"/>
    <w:uiPriority w:val="99"/>
    <w:semiHidden/>
    <w:rsid w:val="003A1FE2"/>
  </w:style>
  <w:style w:type="paragraph" w:styleId="Textkrper2">
    <w:name w:val="Body Text 2"/>
    <w:basedOn w:val="Standard"/>
    <w:link w:val="Textkrper2Zchn"/>
    <w:rsid w:val="00787942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87942"/>
    <w:rPr>
      <w:rFonts w:ascii="Courier New" w:eastAsia="Times New Roman" w:hAnsi="Courier New" w:cs="Courier New"/>
      <w:b/>
      <w:bCs/>
      <w:sz w:val="24"/>
      <w:szCs w:val="24"/>
      <w:lang w:eastAsia="de-DE"/>
    </w:rPr>
  </w:style>
  <w:style w:type="paragraph" w:customStyle="1" w:styleId="tabstop">
    <w:name w:val="tabstop"/>
    <w:basedOn w:val="Textkrper2"/>
    <w:link w:val="tabstopZchn"/>
    <w:qFormat/>
    <w:rsid w:val="00773852"/>
    <w:pPr>
      <w:tabs>
        <w:tab w:val="left" w:leader="dot" w:pos="3261"/>
        <w:tab w:val="right" w:leader="dot" w:pos="6379"/>
        <w:tab w:val="left" w:leader="dot" w:pos="7513"/>
      </w:tabs>
      <w:ind w:left="360"/>
    </w:pPr>
  </w:style>
  <w:style w:type="character" w:customStyle="1" w:styleId="tabstopZchn">
    <w:name w:val="tabstop Zchn"/>
    <w:basedOn w:val="Textkrper2Zchn"/>
    <w:link w:val="tabstop"/>
    <w:rsid w:val="00773852"/>
    <w:rPr>
      <w:rFonts w:ascii="Courier New" w:eastAsia="Times New Roman" w:hAnsi="Courier New" w:cs="Courier New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Verkooyen</dc:creator>
  <cp:keywords/>
  <dc:description/>
  <cp:lastModifiedBy>Marcel Verkooyen</cp:lastModifiedBy>
  <cp:revision>2</cp:revision>
  <dcterms:created xsi:type="dcterms:W3CDTF">2023-10-09T10:04:00Z</dcterms:created>
  <dcterms:modified xsi:type="dcterms:W3CDTF">2023-10-09T10:04:00Z</dcterms:modified>
</cp:coreProperties>
</file>